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352" w:rsidRDefault="00956352"/>
    <w:p w:rsidR="00B21D32" w:rsidRDefault="00B21D32"/>
    <w:p w:rsidR="00B21D32" w:rsidRDefault="00B21D32" w:rsidP="00B21D32">
      <w:pPr>
        <w:pStyle w:val="titlef"/>
        <w:jc w:val="center"/>
      </w:pPr>
      <w:r>
        <w:t>Типология терроризма</w:t>
      </w:r>
    </w:p>
    <w:p w:rsidR="00B21D32" w:rsidRDefault="00B21D32" w:rsidP="00B21D32">
      <w:pPr>
        <w:jc w:val="center"/>
        <w:rPr>
          <w:rFonts w:ascii="Arial" w:hAnsi="Arial" w:cs="Arial"/>
          <w:color w:val="000000"/>
          <w:sz w:val="21"/>
          <w:szCs w:val="21"/>
        </w:rPr>
      </w:pPr>
      <w:r>
        <w:rPr>
          <w:rFonts w:ascii="Arial" w:hAnsi="Arial" w:cs="Arial"/>
          <w:color w:val="000000"/>
          <w:sz w:val="21"/>
          <w:szCs w:val="21"/>
        </w:rPr>
        <w:t xml:space="preserve">Эксперты, изучающие феномен терроризма выделяют </w:t>
      </w:r>
      <w:r>
        <w:rPr>
          <w:rFonts w:ascii="Arial" w:hAnsi="Arial" w:cs="Arial"/>
          <w:b/>
          <w:bCs/>
          <w:color w:val="000000"/>
          <w:sz w:val="21"/>
          <w:szCs w:val="21"/>
        </w:rPr>
        <w:t>шесть основных типов</w:t>
      </w:r>
      <w:r>
        <w:rPr>
          <w:rFonts w:ascii="Arial" w:hAnsi="Arial" w:cs="Arial"/>
          <w:color w:val="000000"/>
          <w:sz w:val="21"/>
          <w:szCs w:val="21"/>
        </w:rPr>
        <w:t xml:space="preserve"> современного терроризма:</w:t>
      </w:r>
    </w:p>
    <w:p w:rsidR="00B21D32" w:rsidRDefault="00B21D32" w:rsidP="00B21D32">
      <w:pPr>
        <w:rPr>
          <w:rFonts w:ascii="Arial" w:hAnsi="Arial" w:cs="Arial"/>
          <w:color w:val="000000"/>
          <w:sz w:val="21"/>
          <w:szCs w:val="21"/>
        </w:rPr>
      </w:pPr>
    </w:p>
    <w:p w:rsidR="00B21D32" w:rsidRDefault="00B21D32" w:rsidP="00B21D32">
      <w:pPr>
        <w:pStyle w:val="a4"/>
        <w:rPr>
          <w:rFonts w:ascii="Arial" w:hAnsi="Arial" w:cs="Arial"/>
          <w:color w:val="000000"/>
          <w:sz w:val="21"/>
          <w:szCs w:val="21"/>
        </w:rPr>
      </w:pPr>
      <w:hyperlink r:id="rId4" w:anchor="nats#nats" w:history="1">
        <w:r>
          <w:rPr>
            <w:rStyle w:val="a3"/>
            <w:rFonts w:ascii="Arial" w:hAnsi="Arial" w:cs="Arial"/>
            <w:sz w:val="21"/>
            <w:szCs w:val="21"/>
          </w:rPr>
          <w:t xml:space="preserve">- националистический терроризм, </w:t>
        </w:r>
      </w:hyperlink>
    </w:p>
    <w:p w:rsidR="00B21D32" w:rsidRDefault="00B21D32" w:rsidP="00B21D32">
      <w:pPr>
        <w:pStyle w:val="a4"/>
        <w:rPr>
          <w:rFonts w:ascii="Arial" w:hAnsi="Arial" w:cs="Arial"/>
          <w:color w:val="000000"/>
          <w:sz w:val="21"/>
          <w:szCs w:val="21"/>
        </w:rPr>
      </w:pPr>
      <w:hyperlink r:id="rId5" w:anchor="rel#rel" w:history="1">
        <w:r>
          <w:rPr>
            <w:rStyle w:val="a3"/>
            <w:rFonts w:ascii="Arial" w:hAnsi="Arial" w:cs="Arial"/>
            <w:sz w:val="21"/>
            <w:szCs w:val="21"/>
          </w:rPr>
          <w:t xml:space="preserve">- религиозный терроризм, </w:t>
        </w:r>
      </w:hyperlink>
    </w:p>
    <w:p w:rsidR="00B21D32" w:rsidRDefault="00B21D32" w:rsidP="00B21D32">
      <w:pPr>
        <w:pStyle w:val="a4"/>
        <w:rPr>
          <w:rFonts w:ascii="Arial" w:hAnsi="Arial" w:cs="Arial"/>
          <w:color w:val="000000"/>
          <w:sz w:val="21"/>
          <w:szCs w:val="21"/>
        </w:rPr>
      </w:pPr>
      <w:hyperlink r:id="rId6" w:anchor="state#state" w:history="1">
        <w:r>
          <w:rPr>
            <w:rStyle w:val="a3"/>
            <w:rFonts w:ascii="Arial" w:hAnsi="Arial" w:cs="Arial"/>
            <w:sz w:val="21"/>
            <w:szCs w:val="21"/>
          </w:rPr>
          <w:t xml:space="preserve">- терроризм с поддержкой государства, </w:t>
        </w:r>
      </w:hyperlink>
    </w:p>
    <w:p w:rsidR="00B21D32" w:rsidRDefault="00B21D32" w:rsidP="00B21D32">
      <w:pPr>
        <w:pStyle w:val="a4"/>
        <w:rPr>
          <w:rFonts w:ascii="Arial" w:hAnsi="Arial" w:cs="Arial"/>
          <w:color w:val="000000"/>
          <w:sz w:val="21"/>
          <w:szCs w:val="21"/>
        </w:rPr>
      </w:pPr>
      <w:hyperlink r:id="rId7" w:anchor="left#left" w:history="1">
        <w:r>
          <w:rPr>
            <w:rStyle w:val="a3"/>
            <w:rFonts w:ascii="Arial" w:hAnsi="Arial" w:cs="Arial"/>
            <w:sz w:val="21"/>
            <w:szCs w:val="21"/>
          </w:rPr>
          <w:t xml:space="preserve">- терроризм левых экстремистов, </w:t>
        </w:r>
      </w:hyperlink>
    </w:p>
    <w:p w:rsidR="00B21D32" w:rsidRDefault="00B21D32" w:rsidP="00B21D32">
      <w:pPr>
        <w:pStyle w:val="a4"/>
        <w:rPr>
          <w:rFonts w:ascii="Arial" w:hAnsi="Arial" w:cs="Arial"/>
          <w:color w:val="000000"/>
          <w:sz w:val="21"/>
          <w:szCs w:val="21"/>
        </w:rPr>
      </w:pPr>
      <w:hyperlink r:id="rId8" w:anchor="right#right" w:history="1">
        <w:r>
          <w:rPr>
            <w:rStyle w:val="a3"/>
            <w:rFonts w:ascii="Arial" w:hAnsi="Arial" w:cs="Arial"/>
            <w:sz w:val="21"/>
            <w:szCs w:val="21"/>
          </w:rPr>
          <w:t xml:space="preserve">- терроризм правых экстремистов, </w:t>
        </w:r>
      </w:hyperlink>
    </w:p>
    <w:p w:rsidR="00B21D32" w:rsidRDefault="00B21D32" w:rsidP="00B21D32">
      <w:pPr>
        <w:pStyle w:val="a4"/>
        <w:rPr>
          <w:rFonts w:ascii="Arial" w:hAnsi="Arial" w:cs="Arial"/>
          <w:color w:val="000000"/>
          <w:sz w:val="21"/>
          <w:szCs w:val="21"/>
        </w:rPr>
      </w:pPr>
      <w:hyperlink r:id="rId9" w:anchor="anarcho#anarcho" w:history="1">
        <w:r>
          <w:rPr>
            <w:rStyle w:val="a3"/>
            <w:rFonts w:ascii="Arial" w:hAnsi="Arial" w:cs="Arial"/>
            <w:sz w:val="21"/>
            <w:szCs w:val="21"/>
          </w:rPr>
          <w:t>- терроризм анархистов</w:t>
        </w:r>
      </w:hyperlink>
      <w:r>
        <w:rPr>
          <w:rFonts w:ascii="Arial" w:hAnsi="Arial" w:cs="Arial"/>
          <w:color w:val="000000"/>
          <w:sz w:val="21"/>
          <w:szCs w:val="21"/>
        </w:rPr>
        <w:t xml:space="preserve"> </w:t>
      </w:r>
    </w:p>
    <w:p w:rsidR="00B21D32" w:rsidRPr="00B21D32" w:rsidRDefault="00B21D32" w:rsidP="00B21D32">
      <w:pPr>
        <w:jc w:val="center"/>
        <w:rPr>
          <w:b/>
        </w:rPr>
      </w:pPr>
      <w:r w:rsidRPr="00B21D32">
        <w:rPr>
          <w:b/>
        </w:rPr>
        <w:t>Националистический терроризм</w:t>
      </w:r>
    </w:p>
    <w:p w:rsidR="00B21D32" w:rsidRDefault="00B21D32" w:rsidP="00B21D32">
      <w:r>
        <w:t xml:space="preserve">Террористы этого вида обычно ставят своей целью формирование отдельного государства для своей этнической группы. Они называют это "национальным освобождением", про которое, по их </w:t>
      </w:r>
      <w:proofErr w:type="gramStart"/>
      <w:r>
        <w:t>мнению</w:t>
      </w:r>
      <w:proofErr w:type="gramEnd"/>
      <w:r>
        <w:t xml:space="preserve"> весь остальной мир забыл. Этот вид террористов часто завоевывает симпатии на международной арене. </w:t>
      </w:r>
    </w:p>
    <w:p w:rsidR="00B21D32" w:rsidRDefault="00B21D32" w:rsidP="00B21D32">
      <w:r>
        <w:t xml:space="preserve">Эксперты говорят, что именно террористы-националисты могут в процессе своей вооруженной борьбы сократить уровень применяемого ими насилия или, по крайней мере, соотнести его с действиями своих врагов. </w:t>
      </w:r>
    </w:p>
    <w:p w:rsidR="00B21D32" w:rsidRDefault="00B21D32" w:rsidP="00B21D32">
      <w:r>
        <w:t xml:space="preserve">Это делается в основном для того, чтобы не утратить поддержку своего этноса. Многие террористы-националисты утверждают, что они не террористы, а борцы за свободу своего народа. </w:t>
      </w:r>
    </w:p>
    <w:p w:rsidR="00B21D32" w:rsidRDefault="00B21D32" w:rsidP="00B21D32">
      <w:r>
        <w:t xml:space="preserve">Типичные примеры - Ирландская Республиканская Армия и Организация Освобождения Палестины. Обе организации в 90-х годах заявили, что они отказываются от террористических методов. К этому же виду террористов эксперты относят организации Баскская Родина и Свобода, которая намерена отделить районы традиционного проживания басков от Испании, и Партия Трудящихся Курдистана, которая хочет создать свое государство на территории Турции. </w:t>
      </w:r>
    </w:p>
    <w:p w:rsidR="00B21D32" w:rsidRDefault="00B21D32" w:rsidP="00B21D32">
      <w:r>
        <w:t>Религиозный терроризм</w:t>
      </w:r>
    </w:p>
    <w:p w:rsidR="00B21D32" w:rsidRDefault="00B21D32" w:rsidP="00B21D32">
      <w:r>
        <w:t xml:space="preserve">Религиозные террористы используют насилие в целях, которые, по их мнению, определены Господом. При этом объекты их нападений размыты и географически, и этнически, и социально. Таким </w:t>
      </w:r>
      <w:proofErr w:type="gramStart"/>
      <w:r>
        <w:t>образом</w:t>
      </w:r>
      <w:proofErr w:type="gramEnd"/>
      <w:r>
        <w:t xml:space="preserve"> они хотят добиться немедленных и кардинальных перемен, часто на глобальном уровне. </w:t>
      </w:r>
    </w:p>
    <w:p w:rsidR="00B21D32" w:rsidRDefault="00B21D32" w:rsidP="00B21D32">
      <w:r>
        <w:t xml:space="preserve">Религиозные террористы принадлежат не только к небольшим культам, но и к распространенным религиозным </w:t>
      </w:r>
      <w:proofErr w:type="spellStart"/>
      <w:r>
        <w:t>конфессиям</w:t>
      </w:r>
      <w:proofErr w:type="spellEnd"/>
      <w:r>
        <w:t xml:space="preserve">. Этот тип терроризма развивается гораздо динамичнее остальных. Так, на середину 90-х годов из 56 известных террористических организаций почти половина заявляла о религиозных мотивах. </w:t>
      </w:r>
    </w:p>
    <w:p w:rsidR="00B21D32" w:rsidRDefault="00B21D32" w:rsidP="00B21D32">
      <w:r>
        <w:t>Поскольку "</w:t>
      </w:r>
      <w:proofErr w:type="spellStart"/>
      <w:r>
        <w:t>религиозники</w:t>
      </w:r>
      <w:proofErr w:type="spellEnd"/>
      <w:r>
        <w:t xml:space="preserve">" не озабочены восстановлением прав на какой-то определенной территории или реализацией каких-либо политических принципов, масштаб их нападений часто гораздо больше, чем у "националистов" или идеологических экстремистов. Их враги - все, кто не является членом их религиозной секты или </w:t>
      </w:r>
      <w:proofErr w:type="spellStart"/>
      <w:r>
        <w:t>конфессии</w:t>
      </w:r>
      <w:proofErr w:type="spellEnd"/>
      <w:r>
        <w:t>.</w:t>
      </w:r>
      <w:r>
        <w:t xml:space="preserve"> </w:t>
      </w:r>
      <w:r w:rsidRPr="00B21D32">
        <w:t xml:space="preserve">В эту категорию террористов входит и "Аль-Каида" </w:t>
      </w:r>
      <w:proofErr w:type="spellStart"/>
      <w:r w:rsidRPr="00B21D32">
        <w:t>Усамы</w:t>
      </w:r>
      <w:proofErr w:type="spellEnd"/>
      <w:r w:rsidRPr="00B21D32">
        <w:t xml:space="preserve"> </w:t>
      </w:r>
      <w:proofErr w:type="spellStart"/>
      <w:r w:rsidRPr="00B21D32">
        <w:t>бен</w:t>
      </w:r>
      <w:proofErr w:type="spellEnd"/>
      <w:r w:rsidRPr="00B21D32">
        <w:t xml:space="preserve"> </w:t>
      </w:r>
      <w:proofErr w:type="spellStart"/>
      <w:r w:rsidRPr="00B21D32">
        <w:t>Ладена</w:t>
      </w:r>
      <w:proofErr w:type="spellEnd"/>
      <w:r w:rsidRPr="00B21D32">
        <w:t>, и группировка суннитских мусульман "</w:t>
      </w:r>
      <w:proofErr w:type="spellStart"/>
      <w:r w:rsidRPr="00B21D32">
        <w:t>Хамас</w:t>
      </w:r>
      <w:proofErr w:type="spellEnd"/>
      <w:r w:rsidRPr="00B21D32">
        <w:t>", и ливанская шиитская группа "</w:t>
      </w:r>
      <w:proofErr w:type="spellStart"/>
      <w:r w:rsidRPr="00B21D32">
        <w:t>Хезболла</w:t>
      </w:r>
      <w:proofErr w:type="spellEnd"/>
      <w:r w:rsidRPr="00B21D32">
        <w:t xml:space="preserve">", и радикальные еврейские организации покойного </w:t>
      </w:r>
      <w:proofErr w:type="spellStart"/>
      <w:r w:rsidRPr="00B21D32">
        <w:t>рабби</w:t>
      </w:r>
      <w:proofErr w:type="spellEnd"/>
      <w:r w:rsidRPr="00B21D32">
        <w:t xml:space="preserve"> Меера </w:t>
      </w:r>
      <w:proofErr w:type="spellStart"/>
      <w:r w:rsidRPr="00B21D32">
        <w:t>Кахана</w:t>
      </w:r>
      <w:proofErr w:type="spellEnd"/>
      <w:r w:rsidRPr="00B21D32">
        <w:t xml:space="preserve">, некоторые американские </w:t>
      </w:r>
      <w:proofErr w:type="spellStart"/>
      <w:r w:rsidRPr="00B21D32">
        <w:t>ку-клус-клановские</w:t>
      </w:r>
      <w:proofErr w:type="spellEnd"/>
      <w:r w:rsidRPr="00B21D32">
        <w:t xml:space="preserve"> "народные дружины", и японский культ "</w:t>
      </w:r>
      <w:proofErr w:type="spellStart"/>
      <w:r w:rsidRPr="00B21D32">
        <w:t>Аум</w:t>
      </w:r>
      <w:proofErr w:type="spellEnd"/>
      <w:r w:rsidRPr="00B21D32">
        <w:t xml:space="preserve"> </w:t>
      </w:r>
      <w:proofErr w:type="spellStart"/>
      <w:r w:rsidRPr="00B21D32">
        <w:t>Сенрике</w:t>
      </w:r>
      <w:proofErr w:type="spellEnd"/>
      <w:r w:rsidRPr="00B21D32">
        <w:t>".</w:t>
      </w:r>
    </w:p>
    <w:p w:rsidR="00B21D32" w:rsidRDefault="00B21D32" w:rsidP="00B21D32"/>
    <w:p w:rsidR="00B21D32" w:rsidRPr="00B21D32" w:rsidRDefault="00B21D32" w:rsidP="00B21D32">
      <w:pPr>
        <w:jc w:val="center"/>
        <w:rPr>
          <w:b/>
        </w:rPr>
      </w:pPr>
      <w:r w:rsidRPr="00B21D32">
        <w:rPr>
          <w:b/>
        </w:rPr>
        <w:t>Терроризм с поддержкой государства</w:t>
      </w:r>
    </w:p>
    <w:p w:rsidR="00B21D32" w:rsidRDefault="00B21D32" w:rsidP="00B21D32">
      <w:r>
        <w:t>Некоторые террористические группы были преднамеренно использованы правительствами различных госуда</w:t>
      </w:r>
      <w:proofErr w:type="gramStart"/>
      <w:r>
        <w:t>рств в к</w:t>
      </w:r>
      <w:proofErr w:type="gramEnd"/>
      <w:r>
        <w:t xml:space="preserve">ачестве дешевого способа ведения войны. Такие террористы </w:t>
      </w:r>
      <w:proofErr w:type="gramStart"/>
      <w:r>
        <w:t>опасны</w:t>
      </w:r>
      <w:proofErr w:type="gramEnd"/>
      <w:r>
        <w:t xml:space="preserve"> прежде всего тем, что их ресурсы обычно намного мощнее, они могут даже производить бомбардировки аэропортов. </w:t>
      </w:r>
    </w:p>
    <w:p w:rsidR="00B21D32" w:rsidRDefault="00B21D32" w:rsidP="00B21D32">
      <w:r>
        <w:t xml:space="preserve">Одно из наиболее громких дел - использование Ираном группы молодых боевиков для захвата заложников в американском посольстве в 1979 году. </w:t>
      </w:r>
    </w:p>
    <w:p w:rsidR="00B21D32" w:rsidRDefault="00B21D32" w:rsidP="00B21D32">
      <w:r>
        <w:t xml:space="preserve">В настоящее время госдепартамент США считает Иран одним из основных спонсоров терроризма, однако в поддержке террористов обвиняются и Куба, и Ирак, и Ливия, и Северная Корея, и Судан, и Сирия. </w:t>
      </w:r>
    </w:p>
    <w:p w:rsidR="00B21D32" w:rsidRDefault="00B21D32" w:rsidP="00B21D32">
      <w:r>
        <w:t xml:space="preserve">Среди известных террористических групп можно выделить следующие связи с правительствами: </w:t>
      </w:r>
      <w:proofErr w:type="spellStart"/>
      <w:r>
        <w:t>Хезболла</w:t>
      </w:r>
      <w:proofErr w:type="spellEnd"/>
      <w:r>
        <w:t xml:space="preserve"> поддерживается Ираном, организация Абу </w:t>
      </w:r>
      <w:proofErr w:type="spellStart"/>
      <w:r>
        <w:t>Нидал</w:t>
      </w:r>
      <w:proofErr w:type="spellEnd"/>
      <w:proofErr w:type="gramStart"/>
      <w:r>
        <w:t xml:space="preserve"> -- </w:t>
      </w:r>
      <w:proofErr w:type="gramEnd"/>
      <w:r>
        <w:t xml:space="preserve">Ираком, Японская Красная Армия - Ливией. </w:t>
      </w:r>
    </w:p>
    <w:p w:rsidR="00B21D32" w:rsidRDefault="00B21D32" w:rsidP="00B21D32">
      <w:r>
        <w:t xml:space="preserve">"Аль-Каида" </w:t>
      </w:r>
      <w:proofErr w:type="spellStart"/>
      <w:r>
        <w:t>Усамы</w:t>
      </w:r>
      <w:proofErr w:type="spellEnd"/>
      <w:r>
        <w:t xml:space="preserve"> </w:t>
      </w:r>
      <w:proofErr w:type="spellStart"/>
      <w:r>
        <w:t>бен</w:t>
      </w:r>
      <w:proofErr w:type="spellEnd"/>
      <w:r>
        <w:t xml:space="preserve"> </w:t>
      </w:r>
      <w:proofErr w:type="spellStart"/>
      <w:r>
        <w:t>Ладена</w:t>
      </w:r>
      <w:proofErr w:type="spellEnd"/>
      <w:r>
        <w:t xml:space="preserve"> была так тесно связана с талибами, когда те были у власти в Афганистане, что некоторые эксперты относят ее к этой же категории. </w:t>
      </w:r>
    </w:p>
    <w:p w:rsidR="00B21D32" w:rsidRPr="00B21D32" w:rsidRDefault="00B21D32" w:rsidP="00B21D32">
      <w:pPr>
        <w:rPr>
          <w:b/>
        </w:rPr>
      </w:pPr>
      <w:r w:rsidRPr="00B21D32">
        <w:rPr>
          <w:b/>
        </w:rPr>
        <w:t>Терроризм левых экстремистов</w:t>
      </w:r>
    </w:p>
    <w:p w:rsidR="00B21D32" w:rsidRDefault="00B21D32" w:rsidP="00B21D32">
      <w:r>
        <w:t xml:space="preserve">Наиболее радикальные левые хотят уничтожить капитализм и заменить его коммунистическим или социалистическим режимом. </w:t>
      </w:r>
    </w:p>
    <w:p w:rsidR="00B21D32" w:rsidRDefault="00B21D32" w:rsidP="00B21D32">
      <w:r>
        <w:t xml:space="preserve">Поскольку они обычно считают гражданское население жертвами капиталистической эксплуатации, они не часто прибегают к терактам против обычных граждан. Они в гораздо большей степени прибегают к похищениям богатых людей или взрывают различные "символы капитализма". </w:t>
      </w:r>
    </w:p>
    <w:p w:rsidR="00B21D32" w:rsidRDefault="00B21D32" w:rsidP="00B21D32">
      <w:r>
        <w:t xml:space="preserve">Примерами таких групп могут служить немецкая </w:t>
      </w:r>
      <w:proofErr w:type="spellStart"/>
      <w:r>
        <w:t>Баадер-Мейнхоф</w:t>
      </w:r>
      <w:proofErr w:type="spellEnd"/>
      <w:r>
        <w:t xml:space="preserve">, Японская Красная Армия и итальянские Красные Бригады. </w:t>
      </w:r>
    </w:p>
    <w:p w:rsidR="00B21D32" w:rsidRPr="00B21D32" w:rsidRDefault="00B21D32" w:rsidP="00B21D32">
      <w:pPr>
        <w:rPr>
          <w:b/>
        </w:rPr>
      </w:pPr>
      <w:r w:rsidRPr="00B21D32">
        <w:rPr>
          <w:b/>
        </w:rPr>
        <w:t>Терроризм правых экстремистов</w:t>
      </w:r>
    </w:p>
    <w:p w:rsidR="00B21D32" w:rsidRDefault="00B21D32" w:rsidP="00B21D32">
      <w:r>
        <w:t xml:space="preserve">Правые экстремисты - обычно самые неорганизованные группировки, часто связаны </w:t>
      </w:r>
      <w:proofErr w:type="gramStart"/>
      <w:r>
        <w:t>в</w:t>
      </w:r>
      <w:proofErr w:type="gramEnd"/>
      <w:r>
        <w:t xml:space="preserve"> западноевропейскими неонацистами. </w:t>
      </w:r>
    </w:p>
    <w:p w:rsidR="00B21D32" w:rsidRDefault="00B21D32" w:rsidP="00B21D32">
      <w:r>
        <w:t xml:space="preserve">Их задачи - борьбы с демократическими правительствами для замены их фашистскими государствами. </w:t>
      </w:r>
    </w:p>
    <w:p w:rsidR="00B21D32" w:rsidRDefault="00B21D32" w:rsidP="00B21D32">
      <w:r>
        <w:t xml:space="preserve">Неофашисты нападают на иммигрантов и беженцев, по взглядам такие </w:t>
      </w:r>
      <w:proofErr w:type="gramStart"/>
      <w:r>
        <w:t>группы</w:t>
      </w:r>
      <w:proofErr w:type="gramEnd"/>
      <w:r>
        <w:t xml:space="preserve"> прежде всего расисты и антисемиты. </w:t>
      </w:r>
    </w:p>
    <w:p w:rsidR="00B21D32" w:rsidRDefault="00B21D32" w:rsidP="00B21D32">
      <w:pPr>
        <w:rPr>
          <w:b/>
        </w:rPr>
      </w:pPr>
      <w:r w:rsidRPr="00B21D32">
        <w:rPr>
          <w:b/>
        </w:rPr>
        <w:t>Терроризм анархистов</w:t>
      </w:r>
    </w:p>
    <w:tbl>
      <w:tblPr>
        <w:tblW w:w="11550" w:type="dxa"/>
        <w:jc w:val="center"/>
        <w:tblCellSpacing w:w="22" w:type="dxa"/>
        <w:tblCellMar>
          <w:top w:w="45" w:type="dxa"/>
          <w:left w:w="45" w:type="dxa"/>
          <w:bottom w:w="45" w:type="dxa"/>
          <w:right w:w="45" w:type="dxa"/>
        </w:tblCellMar>
        <w:tblLook w:val="0000"/>
      </w:tblPr>
      <w:tblGrid>
        <w:gridCol w:w="11550"/>
      </w:tblGrid>
      <w:tr w:rsidR="00B21D32" w:rsidTr="00A86AE0">
        <w:trPr>
          <w:tblCellSpacing w:w="22" w:type="dxa"/>
          <w:jc w:val="center"/>
        </w:trPr>
        <w:tc>
          <w:tcPr>
            <w:tcW w:w="7800" w:type="dxa"/>
          </w:tcPr>
          <w:p w:rsidR="00B21D32" w:rsidRDefault="00B21D32" w:rsidP="00A86AE0">
            <w:pPr>
              <w:rPr>
                <w:rFonts w:ascii="Arial" w:hAnsi="Arial" w:cs="Arial"/>
                <w:sz w:val="27"/>
                <w:szCs w:val="27"/>
              </w:rPr>
            </w:pPr>
          </w:p>
        </w:tc>
      </w:tr>
    </w:tbl>
    <w:p w:rsidR="00B21D32" w:rsidRDefault="00B21D32" w:rsidP="00B21D32">
      <w:r>
        <w:rPr>
          <w:rFonts w:ascii="Arial" w:hAnsi="Arial" w:cs="Arial"/>
          <w:color w:val="000000"/>
          <w:sz w:val="15"/>
          <w:szCs w:val="15"/>
        </w:rPr>
        <w:br/>
      </w:r>
    </w:p>
    <w:p w:rsidR="00B21D32" w:rsidRDefault="00B21D32" w:rsidP="00B21D32">
      <w:pPr>
        <w:pStyle w:val="titlef"/>
      </w:pPr>
      <w:r>
        <w:t>Что такое джихад</w:t>
      </w:r>
    </w:p>
    <w:p w:rsidR="00B21D32" w:rsidRPr="00554616" w:rsidRDefault="00B21D32" w:rsidP="00B21D32">
      <w:pPr>
        <w:rPr>
          <w:color w:val="000000"/>
        </w:rPr>
      </w:pPr>
      <w:r w:rsidRPr="00554616">
        <w:rPr>
          <w:color w:val="000000"/>
        </w:rPr>
        <w:t>Возникшее в средние века учение о джихаде (одним из проявлений которого является война за веру) рассматривает участие в войне как религиозную обязанность (</w:t>
      </w:r>
      <w:proofErr w:type="spellStart"/>
      <w:r w:rsidRPr="00554616">
        <w:rPr>
          <w:color w:val="000000"/>
        </w:rPr>
        <w:t>фард</w:t>
      </w:r>
      <w:proofErr w:type="spellEnd"/>
      <w:r w:rsidRPr="00554616">
        <w:rPr>
          <w:color w:val="000000"/>
        </w:rPr>
        <w:t xml:space="preserve">) мусульманина, а смерть "ради Аллаха" - как наилучший, прямой путь в рай. </w:t>
      </w:r>
    </w:p>
    <w:p w:rsidR="00B21D32" w:rsidRPr="00554616" w:rsidRDefault="00B21D32" w:rsidP="00B21D32">
      <w:pPr>
        <w:pStyle w:val="a4"/>
        <w:rPr>
          <w:color w:val="000000"/>
        </w:rPr>
      </w:pPr>
      <w:r w:rsidRPr="00554616">
        <w:rPr>
          <w:color w:val="000000"/>
        </w:rPr>
        <w:t xml:space="preserve">Главные объекты "джихада" - Израиль и США. Израиль "захватил мусульманскую Палестину"; он контролирует территорию </w:t>
      </w:r>
      <w:proofErr w:type="spellStart"/>
      <w:r w:rsidRPr="00554616">
        <w:rPr>
          <w:color w:val="000000"/>
        </w:rPr>
        <w:t>аль-Харам</w:t>
      </w:r>
      <w:proofErr w:type="spellEnd"/>
      <w:r w:rsidRPr="00554616">
        <w:rPr>
          <w:color w:val="000000"/>
        </w:rPr>
        <w:t xml:space="preserve"> </w:t>
      </w:r>
      <w:proofErr w:type="spellStart"/>
      <w:r w:rsidRPr="00554616">
        <w:rPr>
          <w:color w:val="000000"/>
        </w:rPr>
        <w:t>аш-Шариф</w:t>
      </w:r>
      <w:proofErr w:type="spellEnd"/>
      <w:r w:rsidRPr="00554616">
        <w:rPr>
          <w:color w:val="000000"/>
        </w:rPr>
        <w:t xml:space="preserve"> (Храмовую гору) в Иерусалиме, где находится мечеть </w:t>
      </w:r>
      <w:proofErr w:type="spellStart"/>
      <w:r w:rsidRPr="00554616">
        <w:rPr>
          <w:color w:val="000000"/>
        </w:rPr>
        <w:t>Аль-Акса</w:t>
      </w:r>
      <w:proofErr w:type="spellEnd"/>
      <w:r w:rsidRPr="00554616">
        <w:rPr>
          <w:color w:val="000000"/>
        </w:rPr>
        <w:t xml:space="preserve"> - третья по значению святыня ислама после Каабы в Мекке и Мечети Пророка в Медине. Многие мусульмане уверены, что "иудеи" мечтают разрушить эту мечеть, чтобы восстановить на ее месте Иерусалимский храм. </w:t>
      </w:r>
    </w:p>
    <w:p w:rsidR="00B21D32" w:rsidRPr="00554616" w:rsidRDefault="00B21D32" w:rsidP="00B21D32">
      <w:pPr>
        <w:pStyle w:val="a4"/>
        <w:rPr>
          <w:color w:val="000000"/>
        </w:rPr>
      </w:pPr>
      <w:r w:rsidRPr="00554616">
        <w:rPr>
          <w:color w:val="000000"/>
        </w:rPr>
        <w:t xml:space="preserve">Как </w:t>
      </w:r>
      <w:proofErr w:type="spellStart"/>
      <w:r w:rsidRPr="00554616">
        <w:rPr>
          <w:color w:val="000000"/>
        </w:rPr>
        <w:t>Усама</w:t>
      </w:r>
      <w:proofErr w:type="spellEnd"/>
      <w:r w:rsidRPr="00554616">
        <w:rPr>
          <w:color w:val="000000"/>
        </w:rPr>
        <w:t xml:space="preserve"> Бен Ладен, так и лидеры других экстремистских организации этого типа ("</w:t>
      </w:r>
      <w:proofErr w:type="spellStart"/>
      <w:r w:rsidRPr="00554616">
        <w:rPr>
          <w:color w:val="000000"/>
        </w:rPr>
        <w:t>Хизбаллах</w:t>
      </w:r>
      <w:proofErr w:type="spellEnd"/>
      <w:r w:rsidRPr="00554616">
        <w:rPr>
          <w:color w:val="000000"/>
        </w:rPr>
        <w:t xml:space="preserve">", ХАМАС и "Исламский джихад") успешно используют для совершения терактов камикадзе. Эта </w:t>
      </w:r>
      <w:r w:rsidRPr="00554616">
        <w:rPr>
          <w:color w:val="000000"/>
        </w:rPr>
        <w:lastRenderedPageBreak/>
        <w:t>практика основана на культе "мученической смерти ради Аллаха", вытекающем из доктрины джихада.</w:t>
      </w:r>
    </w:p>
    <w:p w:rsidR="00B21D32" w:rsidRDefault="00B21D32" w:rsidP="00B21D32">
      <w:pPr>
        <w:pStyle w:val="titlef"/>
      </w:pPr>
      <w:r>
        <w:t>Что такое терроризм</w:t>
      </w:r>
    </w:p>
    <w:p w:rsidR="00B21D32" w:rsidRPr="00554616" w:rsidRDefault="00B21D32" w:rsidP="00B21D32">
      <w:pPr>
        <w:rPr>
          <w:color w:val="000000"/>
        </w:rPr>
      </w:pPr>
      <w:r w:rsidRPr="00554616">
        <w:rPr>
          <w:color w:val="000000"/>
        </w:rPr>
        <w:t xml:space="preserve">Терроризм -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w:t>
      </w:r>
    </w:p>
    <w:p w:rsidR="00B21D32" w:rsidRPr="00554616" w:rsidRDefault="00B21D32" w:rsidP="00B21D32">
      <w:pPr>
        <w:pStyle w:val="a4"/>
        <w:rPr>
          <w:color w:val="000000"/>
        </w:rPr>
      </w:pPr>
      <w:r w:rsidRPr="00554616">
        <w:rPr>
          <w:color w:val="000000"/>
        </w:rPr>
        <w:t xml:space="preserve">Понятия "терроризм" и "террорист" появились в конце 18-го века. Если верить одному французскому словарю, якобинцы часто употребляли это понятие устно и письменно по отношению к себе - и всегда с положительным оттенком. </w:t>
      </w:r>
    </w:p>
    <w:p w:rsidR="00B21D32" w:rsidRDefault="00B21D32" w:rsidP="00B21D32">
      <w:pPr>
        <w:pStyle w:val="a4"/>
        <w:rPr>
          <w:color w:val="000000"/>
        </w:rPr>
      </w:pPr>
    </w:p>
    <w:p w:rsidR="00B21D32" w:rsidRDefault="00B21D32" w:rsidP="00B21D32">
      <w:pPr>
        <w:pStyle w:val="a4"/>
        <w:rPr>
          <w:color w:val="000000"/>
        </w:rPr>
      </w:pPr>
    </w:p>
    <w:p w:rsidR="00B21D32" w:rsidRDefault="00B21D32" w:rsidP="00B21D32">
      <w:pPr>
        <w:pStyle w:val="a4"/>
        <w:rPr>
          <w:color w:val="000000"/>
        </w:rPr>
      </w:pPr>
    </w:p>
    <w:p w:rsidR="00B21D32" w:rsidRPr="00554616" w:rsidRDefault="00B21D32" w:rsidP="00B21D32">
      <w:pPr>
        <w:pStyle w:val="a4"/>
        <w:rPr>
          <w:color w:val="000000"/>
        </w:rPr>
      </w:pPr>
      <w:r>
        <w:rPr>
          <w:noProof/>
          <w:color w:val="000000"/>
        </w:rPr>
        <w:drawing>
          <wp:anchor distT="28575" distB="28575" distL="57150" distR="57150" simplePos="0" relativeHeight="251663360" behindDoc="0" locked="0" layoutInCell="1" allowOverlap="0">
            <wp:simplePos x="0" y="0"/>
            <wp:positionH relativeFrom="column">
              <wp:posOffset>-782955</wp:posOffset>
            </wp:positionH>
            <wp:positionV relativeFrom="line">
              <wp:posOffset>-552450</wp:posOffset>
            </wp:positionV>
            <wp:extent cx="1504950" cy="1123950"/>
            <wp:effectExtent l="19050" t="0" r="0" b="0"/>
            <wp:wrapSquare wrapText="bothSides"/>
            <wp:docPr id="8" name="Рисунок 8"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6"/>
                    <pic:cNvPicPr>
                      <a:picLocks noChangeAspect="1" noChangeArrowheads="1"/>
                    </pic:cNvPicPr>
                  </pic:nvPicPr>
                  <pic:blipFill>
                    <a:blip r:embed="rId10"/>
                    <a:srcRect/>
                    <a:stretch>
                      <a:fillRect/>
                    </a:stretch>
                  </pic:blipFill>
                  <pic:spPr bwMode="auto">
                    <a:xfrm>
                      <a:off x="0" y="0"/>
                      <a:ext cx="1504950" cy="1123950"/>
                    </a:xfrm>
                    <a:prstGeom prst="rect">
                      <a:avLst/>
                    </a:prstGeom>
                    <a:noFill/>
                    <a:ln w="9525">
                      <a:noFill/>
                      <a:miter lim="800000"/>
                      <a:headEnd/>
                      <a:tailEnd/>
                    </a:ln>
                  </pic:spPr>
                </pic:pic>
              </a:graphicData>
            </a:graphic>
          </wp:anchor>
        </w:drawing>
      </w:r>
      <w:r w:rsidRPr="00554616">
        <w:rPr>
          <w:color w:val="000000"/>
        </w:rPr>
        <w:t xml:space="preserve">Однако уже в ходе Великой французской революции слово "террорист" стало носить оскорбительный смысл, превратившись в синоним "преступника". Впоследствии термин получил </w:t>
      </w:r>
      <w:proofErr w:type="gramStart"/>
      <w:r w:rsidRPr="00554616">
        <w:rPr>
          <w:color w:val="000000"/>
        </w:rPr>
        <w:t>более расширенное</w:t>
      </w:r>
      <w:proofErr w:type="gramEnd"/>
      <w:r w:rsidRPr="00554616">
        <w:rPr>
          <w:color w:val="000000"/>
        </w:rPr>
        <w:t xml:space="preserve"> толкование и стал означать всякую систему правления, основанную на страхе. Затем, до самых недавних пор, слово "терроризм", употреблялось очень широко и означало весь спектр различных оттенков насилия. </w:t>
      </w:r>
    </w:p>
    <w:p w:rsidR="00B21D32" w:rsidRPr="00554616" w:rsidRDefault="00B21D32" w:rsidP="00B21D32">
      <w:pPr>
        <w:pStyle w:val="a4"/>
        <w:rPr>
          <w:color w:val="000000"/>
        </w:rPr>
      </w:pPr>
      <w:r>
        <w:rPr>
          <w:noProof/>
          <w:color w:val="000000"/>
        </w:rPr>
        <w:drawing>
          <wp:anchor distT="28575" distB="28575" distL="57150" distR="57150" simplePos="0" relativeHeight="251664384" behindDoc="0" locked="0" layoutInCell="1" allowOverlap="0">
            <wp:simplePos x="0" y="0"/>
            <wp:positionH relativeFrom="column">
              <wp:posOffset>-417195</wp:posOffset>
            </wp:positionH>
            <wp:positionV relativeFrom="line">
              <wp:posOffset>136525</wp:posOffset>
            </wp:positionV>
            <wp:extent cx="1504950" cy="1123950"/>
            <wp:effectExtent l="19050" t="0" r="0" b="0"/>
            <wp:wrapSquare wrapText="bothSides"/>
            <wp:docPr id="9" name="Рисунок 9" descr="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7"/>
                    <pic:cNvPicPr>
                      <a:picLocks noChangeAspect="1" noChangeArrowheads="1"/>
                    </pic:cNvPicPr>
                  </pic:nvPicPr>
                  <pic:blipFill>
                    <a:blip r:embed="rId11"/>
                    <a:srcRect/>
                    <a:stretch>
                      <a:fillRect/>
                    </a:stretch>
                  </pic:blipFill>
                  <pic:spPr bwMode="auto">
                    <a:xfrm>
                      <a:off x="0" y="0"/>
                      <a:ext cx="1504950" cy="1123950"/>
                    </a:xfrm>
                    <a:prstGeom prst="rect">
                      <a:avLst/>
                    </a:prstGeom>
                    <a:noFill/>
                    <a:ln w="9525">
                      <a:noFill/>
                      <a:miter lim="800000"/>
                      <a:headEnd/>
                      <a:tailEnd/>
                    </a:ln>
                  </pic:spPr>
                </pic:pic>
              </a:graphicData>
            </a:graphic>
          </wp:anchor>
        </w:drawing>
      </w:r>
      <w:r w:rsidRPr="00554616">
        <w:rPr>
          <w:color w:val="000000"/>
        </w:rPr>
        <w:t xml:space="preserve">К 70-м годам 20 века этот </w:t>
      </w:r>
      <w:proofErr w:type="gramStart"/>
      <w:r w:rsidRPr="00554616">
        <w:rPr>
          <w:color w:val="000000"/>
        </w:rPr>
        <w:t>термин</w:t>
      </w:r>
      <w:proofErr w:type="gramEnd"/>
      <w:r w:rsidRPr="00554616">
        <w:rPr>
          <w:color w:val="000000"/>
        </w:rPr>
        <w:t xml:space="preserve"> наконец приобрел универсальное значение и сейчас используется для обозначения мотивированного насилия со стороны "слабого", оппозиции - и с политическими целями. </w:t>
      </w:r>
    </w:p>
    <w:p w:rsidR="00B21D32" w:rsidRDefault="00B21D32" w:rsidP="00B21D32">
      <w:pPr>
        <w:pStyle w:val="a4"/>
        <w:rPr>
          <w:rFonts w:ascii="Arial" w:hAnsi="Arial" w:cs="Arial"/>
          <w:color w:val="000000"/>
          <w:sz w:val="21"/>
          <w:szCs w:val="21"/>
        </w:rPr>
      </w:pPr>
      <w:r>
        <w:rPr>
          <w:rFonts w:ascii="Arial" w:hAnsi="Arial" w:cs="Arial"/>
          <w:color w:val="000000"/>
          <w:sz w:val="21"/>
          <w:szCs w:val="21"/>
        </w:rPr>
        <w:t xml:space="preserve">Для нагнетания страха террористы могут применять также поджоги или взрывы магазинов, вокзалов, штаб-квартир политических партий и т. п. В современных условиях террористы практикуют захват заложников, угоны самолетов. </w:t>
      </w:r>
    </w:p>
    <w:p w:rsidR="00B21D32" w:rsidRPr="00554616" w:rsidRDefault="00B21D32" w:rsidP="00B21D32">
      <w:pPr>
        <w:pStyle w:val="a4"/>
        <w:rPr>
          <w:color w:val="000000"/>
        </w:rPr>
      </w:pPr>
      <w:r w:rsidRPr="00554616">
        <w:rPr>
          <w:color w:val="000000"/>
        </w:rPr>
        <w:t xml:space="preserve">Террористические действия всегда носят публичный характер и направлены на </w:t>
      </w:r>
      <w:proofErr w:type="gramStart"/>
      <w:r w:rsidRPr="00554616">
        <w:rPr>
          <w:color w:val="000000"/>
        </w:rPr>
        <w:t>воздействие</w:t>
      </w:r>
      <w:proofErr w:type="gramEnd"/>
      <w:r w:rsidRPr="00554616">
        <w:rPr>
          <w:color w:val="000000"/>
        </w:rPr>
        <w:t xml:space="preserve"> на общество или на власть. </w:t>
      </w:r>
    </w:p>
    <w:p w:rsidR="00B21D32" w:rsidRPr="00554616" w:rsidRDefault="00B21D32" w:rsidP="00B21D32">
      <w:pPr>
        <w:pStyle w:val="a4"/>
        <w:rPr>
          <w:color w:val="000000"/>
        </w:rPr>
      </w:pPr>
      <w:r w:rsidRPr="00554616">
        <w:rPr>
          <w:color w:val="000000"/>
        </w:rPr>
        <w:t xml:space="preserve">Одновременно террористы быстро осознают ряд особенностей нашего времени: </w:t>
      </w:r>
    </w:p>
    <w:p w:rsidR="00B21D32" w:rsidRPr="00554616" w:rsidRDefault="00B21D32" w:rsidP="00B21D32">
      <w:pPr>
        <w:pStyle w:val="a4"/>
        <w:rPr>
          <w:color w:val="000000"/>
        </w:rPr>
      </w:pPr>
      <w:r w:rsidRPr="00554616">
        <w:rPr>
          <w:color w:val="000000"/>
        </w:rPr>
        <w:t xml:space="preserve">- власть сильно зависит от выборов и, следовательно, от общественного мнения; </w:t>
      </w:r>
    </w:p>
    <w:p w:rsidR="00B21D32" w:rsidRPr="00554616" w:rsidRDefault="00B21D32" w:rsidP="00B21D32">
      <w:pPr>
        <w:pStyle w:val="a4"/>
        <w:rPr>
          <w:color w:val="000000"/>
        </w:rPr>
      </w:pPr>
      <w:r w:rsidRPr="00554616">
        <w:rPr>
          <w:color w:val="000000"/>
        </w:rPr>
        <w:t xml:space="preserve">- есть мощные СМИ, падкие на "террористические сенсации" и способные мгновенно формировать массовое общественное мнение; </w:t>
      </w:r>
    </w:p>
    <w:p w:rsidR="00B21D32" w:rsidRPr="00554616" w:rsidRDefault="00B21D32" w:rsidP="00B21D32">
      <w:pPr>
        <w:pStyle w:val="a4"/>
        <w:rPr>
          <w:color w:val="000000"/>
        </w:rPr>
      </w:pPr>
      <w:r w:rsidRPr="00554616">
        <w:rPr>
          <w:color w:val="000000"/>
        </w:rPr>
        <w:t xml:space="preserve">- люди в большинстве стран отвыкли от политического насилия и боятся его. </w:t>
      </w:r>
    </w:p>
    <w:p w:rsidR="00B21D32" w:rsidRPr="00554616" w:rsidRDefault="00B21D32" w:rsidP="00B21D32">
      <w:pPr>
        <w:pStyle w:val="a4"/>
        <w:rPr>
          <w:color w:val="000000"/>
        </w:rPr>
      </w:pPr>
      <w:proofErr w:type="spellStart"/>
      <w:proofErr w:type="gramStart"/>
      <w:r w:rsidRPr="00554616">
        <w:rPr>
          <w:color w:val="000000"/>
        </w:rPr>
        <w:t>C</w:t>
      </w:r>
      <w:proofErr w:type="gramEnd"/>
      <w:r w:rsidRPr="00554616">
        <w:rPr>
          <w:color w:val="000000"/>
        </w:rPr>
        <w:t>егодня</w:t>
      </w:r>
      <w:proofErr w:type="spellEnd"/>
      <w:r w:rsidRPr="00554616">
        <w:rPr>
          <w:color w:val="000000"/>
        </w:rPr>
        <w:t xml:space="preserve"> самые ходовые и эффективные методы террора - насилие не в отношении представителей власти, а против мирных, беззащитных и, что крайне важно, не имеющих отношения к "адресату" террора людей, с обязательной демонстрацией катастрофических результатов посредством СМИ. </w:t>
      </w:r>
    </w:p>
    <w:p w:rsidR="00B21D32" w:rsidRPr="00554616" w:rsidRDefault="00B21D32" w:rsidP="00B21D32">
      <w:pPr>
        <w:pStyle w:val="a4"/>
        <w:rPr>
          <w:color w:val="000000"/>
        </w:rPr>
      </w:pPr>
      <w:r w:rsidRPr="00554616">
        <w:rPr>
          <w:color w:val="000000"/>
        </w:rPr>
        <w:t xml:space="preserve">И, наконец, - предъявление через те же СМИ обществу и лидерам мотивов террора и условий его прекращения. Главное условие такого террора - бурная реакция СМИ. </w:t>
      </w:r>
    </w:p>
    <w:p w:rsidR="00B21D32" w:rsidRPr="00554616" w:rsidRDefault="00B21D32" w:rsidP="00B21D32">
      <w:proofErr w:type="gramStart"/>
      <w:r w:rsidRPr="00554616">
        <w:rPr>
          <w:color w:val="000000"/>
        </w:rPr>
        <w:lastRenderedPageBreak/>
        <w:t>С 1970-х годов широко используется термин "международный терроризм", который проект Кодекса преступлений против мира и безопасности человечества ООН определяет как "совершение, организацию, содействие осуществлению, финансирование или поощрение агентами или представителями одного государства актов против другого государства или попустительство с их стороны совершению таких актов, которые направлены против лиц или собственности и которые по своему характеру имеют цель вызвать страх у</w:t>
      </w:r>
      <w:proofErr w:type="gramEnd"/>
      <w:r w:rsidRPr="00554616">
        <w:rPr>
          <w:color w:val="000000"/>
        </w:rPr>
        <w:t xml:space="preserve"> государственных деятелей, групп лиц или населения в целом".</w:t>
      </w:r>
    </w:p>
    <w:p w:rsidR="00B21D32" w:rsidRDefault="00B21D32" w:rsidP="00B21D32">
      <w:pPr>
        <w:pStyle w:val="3"/>
        <w:jc w:val="center"/>
      </w:pPr>
      <w:r>
        <w:t>Терроризм</w:t>
      </w:r>
    </w:p>
    <w:p w:rsidR="00B21D32" w:rsidRDefault="00B21D32" w:rsidP="00B21D32">
      <w:pPr>
        <w:pStyle w:val="a4"/>
      </w:pPr>
      <w:r>
        <w:t xml:space="preserve">Интересно, был ли терроризм в Древнем Риме? Дело в том, что само это понятие происходит от латинских слов «страх» и «ужас», и может быть, древние римляне сталкивались с этим явлением. Террористы в современном смысле появились относительно недавно, и часто террористы были уподоблены народным героям, борцам за правое дело. Так было с народовольцами, покушавшимися на царя и, в конце концов, его убившими. Что касается террористов-смертников, пришедших к нам с Ближнего Востока, то это явление чисто религиозное, фанатичное. Так почему же именно сейчас, в двадцать первом веке, явление «терроризм» стало наиболее актуальным, наиболее волнующим и пугающим? Давайте попробуем разобраться. </w:t>
      </w:r>
    </w:p>
    <w:p w:rsidR="00B21D32" w:rsidRDefault="00B21D32" w:rsidP="00B21D32">
      <w:pPr>
        <w:pStyle w:val="a4"/>
      </w:pPr>
      <w:r>
        <w:t xml:space="preserve">Как сегодня бороться за свои цели, права и идеи экстремистским течениям, национальным движениям и преступным группировкам? Времена восстаний, бунтов и революций канули в далёкое прошлое, теперь правительствам государств значительно легче найти и подавить все подобные проявления недовольства и самовыражения. В таких условиях идея терроризма – удары по мирному населению отдельными лицами, становится наиболее действенной. Вычислить лиц, причастных к террористическим актам довольно сложно. Но волнует в этом вопросе следующее: почему все террористические акты направлены против именно мирного населения, но не правительства? Почему должны страдать именно простые люди, а не те, кто борется и притесняет так называемых «террористов»? С одной стороны, напрашивается вариант о том, что как раз через страдания населения можно быстрее всего заставить власть имущих выполнить нужные требования. Если уничтожить правительство или правоохранительные органы, то тогда никто ничего делать в этом направлении не будет. Но с другой стороны, именно власть и притесняет террористов, и если её не будет, то тогда не будет и давления. </w:t>
      </w:r>
    </w:p>
    <w:p w:rsidR="00B21D32" w:rsidRDefault="00B21D32" w:rsidP="00B21D32">
      <w:pPr>
        <w:pStyle w:val="a4"/>
      </w:pPr>
      <w:r>
        <w:t xml:space="preserve">Возможно, террористы боятся того, что если их удары будут нанесены по власти, тогда их непременно и очень быстро уничтожат. Может быть, они боятся волнений среди мирных жителей, что непременно будут иметь место, если будут совершены подобные акты. Эти версии возможны, но они не кажутся убедительными. </w:t>
      </w:r>
    </w:p>
    <w:p w:rsidR="00B21D32" w:rsidRDefault="00B21D32" w:rsidP="00B21D32">
      <w:pPr>
        <w:pStyle w:val="a4"/>
      </w:pPr>
      <w:r>
        <w:t xml:space="preserve">Итак, идея терроризма – превосходный способ борьбы в наше время. Как же он работает? Чтобы лучше вникнуть в суть дела, давайте рассмотрим структуру террористической организации. Итак, типичная террористическая организация должна включать в себя: </w:t>
      </w:r>
    </w:p>
    <w:p w:rsidR="00B21D32" w:rsidRDefault="00B21D32" w:rsidP="00B21D32">
      <w:pPr>
        <w:pStyle w:val="s"/>
      </w:pPr>
      <w:r>
        <w:t xml:space="preserve">1. Группу лидеров, которые направляют действия организации и являются главными идеологами. </w:t>
      </w:r>
    </w:p>
    <w:p w:rsidR="00B21D32" w:rsidRDefault="00B21D32" w:rsidP="00B21D32">
      <w:pPr>
        <w:pStyle w:val="s"/>
      </w:pPr>
      <w:r>
        <w:t xml:space="preserve">2. Группу агитаторов, цель которых состоит в пополнении группировки. </w:t>
      </w:r>
    </w:p>
    <w:p w:rsidR="00B21D32" w:rsidRDefault="00B21D32" w:rsidP="00B21D32">
      <w:pPr>
        <w:pStyle w:val="s"/>
      </w:pPr>
      <w:r>
        <w:t xml:space="preserve">3. Специалистов по военным делам и материальному обеспечению. </w:t>
      </w:r>
    </w:p>
    <w:p w:rsidR="00B21D32" w:rsidRDefault="00B21D32" w:rsidP="00B21D32">
      <w:pPr>
        <w:pStyle w:val="s"/>
      </w:pPr>
      <w:r>
        <w:t xml:space="preserve">4. Агентов и тех, кто занимается разведыванием информации. </w:t>
      </w:r>
    </w:p>
    <w:p w:rsidR="00B21D32" w:rsidRDefault="00B21D32" w:rsidP="00B21D32">
      <w:pPr>
        <w:pStyle w:val="s"/>
      </w:pPr>
      <w:r>
        <w:t xml:space="preserve">5. Рядовых членов группировки, то есть тех, кто непосредственно выполняет террористические акты. </w:t>
      </w:r>
    </w:p>
    <w:p w:rsidR="00B21D32" w:rsidRDefault="00B21D32" w:rsidP="00B21D32">
      <w:pPr>
        <w:pStyle w:val="s"/>
      </w:pPr>
      <w:r>
        <w:lastRenderedPageBreak/>
        <w:t xml:space="preserve">6. Людей в белых воротничках и осведомителей; </w:t>
      </w:r>
    </w:p>
    <w:p w:rsidR="00B21D32" w:rsidRDefault="00B21D32" w:rsidP="00B21D32">
      <w:pPr>
        <w:pStyle w:val="s"/>
      </w:pPr>
      <w:r>
        <w:t xml:space="preserve">7. Спонсоров. Вот последняя группа интересует больше всего – откуда у таких групп деньги? Как они к ним попадают? Объяснить это простым оборотом криминальных денег не получится, потому что большинству криминальных группировок незачем усложнять отношения с правительством собственного государства, не говоря уже </w:t>
      </w:r>
      <w:proofErr w:type="gramStart"/>
      <w:r>
        <w:t>об</w:t>
      </w:r>
      <w:proofErr w:type="gramEnd"/>
      <w:r>
        <w:t xml:space="preserve"> иностранных. Следовательно, у таких группировок есть много источников, причём легальных. Тогда все денежные потоки можно будет безболезненно переводить с одного конца света на другой в целях организации. Оружие, надо полагать, такие организации покупают на чёрных рынках и у криминальных баронов, которым это попросту выгодно. </w:t>
      </w:r>
    </w:p>
    <w:p w:rsidR="00B21D32" w:rsidRDefault="00B21D32" w:rsidP="00B21D32">
      <w:pPr>
        <w:pStyle w:val="a4"/>
      </w:pPr>
      <w:r>
        <w:t xml:space="preserve">Итак, деньги у организации есть. Можно действовать. Но каким образом они привлекают столько людей на свою сторону? Неужели обычного человека так просто привлечь их идеями и позициями? Как жители своей же страны могут взрывать себя во имя этих идей? </w:t>
      </w:r>
    </w:p>
    <w:p w:rsidR="00B21D32" w:rsidRDefault="00B21D32" w:rsidP="00B21D32">
      <w:pPr>
        <w:pStyle w:val="a4"/>
      </w:pPr>
      <w:r>
        <w:t xml:space="preserve">Вопросов больше, чем ответов. Попробуем на некоторые из них ответить. Первый вариант, который приходит в голову, это метод, который используют различные религиозные секты – это гипноз, или, как в народе говорят, промывание мозгов. Такие люди, действительно могут сделать всё, что угодно. Но тут возникает другой вопрос: «Каким </w:t>
      </w:r>
      <w:proofErr w:type="gramStart"/>
      <w:r>
        <w:t>образом</w:t>
      </w:r>
      <w:proofErr w:type="gramEnd"/>
      <w:r>
        <w:t xml:space="preserve"> возможно незаметно вовлечь многих людей в свою организацию?» Это приводит к некоторым догадкам, но они выходят за рамки темы. Ещё вариант привлечения людей, это так называемая пропаганда «лучшей жизни», в основе которой лежит идея «плохого правительства», борясь против которого можно приблизить лучшие времена. Кроме того, в связи с агрессивной политикой некоторых стран (например, США), само </w:t>
      </w:r>
      <w:proofErr w:type="gramStart"/>
      <w:r>
        <w:t>собой</w:t>
      </w:r>
      <w:proofErr w:type="gramEnd"/>
      <w:r>
        <w:t xml:space="preserve"> разумеется, найдутся люди, готовые бесплатно покарать агрессоров не только за религиозные идеи, но и за погибших родственников и близких. </w:t>
      </w:r>
    </w:p>
    <w:p w:rsidR="00B21D32" w:rsidRDefault="00B21D32" w:rsidP="00B21D32">
      <w:pPr>
        <w:pStyle w:val="a4"/>
      </w:pPr>
      <w:r>
        <w:t xml:space="preserve">Таким образом, становится ясно, как работает терроризм в мире. А что же терроризм в России? У нас предпосылок для него достаточно. Слияние криминала, правоохранительных органов и власти делает довольно благодатную почву для функционирования подобных организаций. Коррупция в высших эшелонах власти является неким «ключиком» для решения возникших проблем, а нетерпимое отношение обычных людей к правительству и низкая гражданская ответственность лучше всего маскируют террористов. </w:t>
      </w:r>
    </w:p>
    <w:p w:rsidR="00B21D32" w:rsidRDefault="00B21D32" w:rsidP="00B21D32">
      <w:pPr>
        <w:pStyle w:val="a4"/>
      </w:pPr>
      <w:r>
        <w:t xml:space="preserve">Получается, что Россия сейчас может быть самым настоящим гнездом терроризма, потому что у нас очень просто достать деньги, оружие, людей и осуществлять самые разнообразные действия для достижения необходимых целей. Да, Западу не выгодна сильная Россия, она не выгодна никому. Арабские террористы с помощью российской безалаберности атакуют США, не забывая и о нашей стране. </w:t>
      </w:r>
      <w:proofErr w:type="gramStart"/>
      <w:r>
        <w:t>Нас</w:t>
      </w:r>
      <w:proofErr w:type="gramEnd"/>
      <w:r>
        <w:t xml:space="preserve"> таким образом заставляют не вмешиваться во все внешние события, держат в страхе, а Америку карают за попытку взять всё под свой контроль. Но почему-то в России во всём обвиняют чеченцев и войну в Чечне. Почему? </w:t>
      </w:r>
    </w:p>
    <w:p w:rsidR="00B21D32" w:rsidRDefault="00B21D32" w:rsidP="00B21D32">
      <w:pPr>
        <w:pStyle w:val="a4"/>
      </w:pPr>
      <w:r>
        <w:t xml:space="preserve">Чечня сейчас выступает своеобразным контролирующим инструментом. Оттуда террористы едут по всей стране, устанавливают связи, перевозят оружие, готовят новые взрывы. Почему же наше правительство не может навести там порядок? Да потому что слишком много сил, времени и денег требует этот процесс. Но это – только на словах, а о действиях мы давно уже забыли, за исключением того, что наших призывников регулярно вывозят туда как «пушечное мясо». </w:t>
      </w:r>
    </w:p>
    <w:p w:rsidR="00B21D32" w:rsidRDefault="00B21D32" w:rsidP="00B21D32">
      <w:pPr>
        <w:pStyle w:val="a4"/>
      </w:pPr>
      <w:r>
        <w:t xml:space="preserve">Да, это получается «маленькая победоносная война» – терроризм. Вполне возможно, именно в том смысле, что имел этот термин и в начале двадцатого века. Мол, народ поймёт то, почему сейчас нам тяжело, и не будет возражать на очередное повышение цен и снижение зарплат. Почему вдруг стал очевиден данный вывод? А это уже каждый может догадаться сам, основываясь на вышеизложенном материале. </w:t>
      </w:r>
    </w:p>
    <w:p w:rsidR="00B21D32" w:rsidRDefault="00B21D32" w:rsidP="00B21D32">
      <w:pPr>
        <w:pStyle w:val="a4"/>
      </w:pPr>
      <w:r>
        <w:lastRenderedPageBreak/>
        <w:t>А пока нас призывают быть бдительными и смотреть по сторонам, замечать «бесхозные» вещи. И пока мы будем всматриваться в углы вокзалов, террористы будут захватывать школы, взрывать дома, заставлять падать самолёты. Новости в который раз покажут трупы, президент выступит с соболезнованиями, которые, по словам моего брата, с каждым годом становятся всё глубже и глубже. Снова создадут фонд помощи и назначат денежную компенсацию. И так до следующего террористического акта. Но выход есть, и он лежит не в том, чтобы быть бдительными в отношении «бесхозных» вещей, а в том, чтобы быть бдительными по отношению к самим себе. Ибо до тех пор, пока мы сами не прекратим быть безответственными, пока не перестанем гоняться за «</w:t>
      </w:r>
      <w:proofErr w:type="gramStart"/>
      <w:r>
        <w:t>халявой</w:t>
      </w:r>
      <w:proofErr w:type="gramEnd"/>
      <w:r>
        <w:t xml:space="preserve">», пока не перестанем воровать и станем работать, а главное, думать, ничего не сделается само по себе и ничего не станет лучше. Как только мы сами не станем пускать криминал во власть и станем немного ответственнее за всё, что происходит вокруг нас, тогда и не станет террористов, не будет жертв, а Россия вновь станет великой державой. </w:t>
      </w:r>
    </w:p>
    <w:p w:rsidR="00B21D32" w:rsidRDefault="00B21D32" w:rsidP="00B21D32">
      <w:pPr>
        <w:pStyle w:val="3"/>
        <w:jc w:val="center"/>
      </w:pPr>
    </w:p>
    <w:p w:rsidR="00B21D32" w:rsidRDefault="00B21D32" w:rsidP="00B21D32">
      <w:pPr>
        <w:pStyle w:val="3"/>
        <w:jc w:val="center"/>
      </w:pPr>
      <w:r>
        <w:t>Международный терроризм: психологический аспект.</w:t>
      </w:r>
    </w:p>
    <w:p w:rsidR="00B21D32" w:rsidRDefault="00B21D32" w:rsidP="00B21D32">
      <w:r>
        <w:br/>
        <w:t> </w:t>
      </w:r>
      <w:hyperlink w:tgtFrame="_blank" w:history="1"/>
      <w:r>
        <w:t xml:space="preserve"> </w:t>
      </w:r>
      <w:r w:rsidRPr="00554616">
        <w:rPr>
          <w:i/>
        </w:rPr>
        <w:t xml:space="preserve">В XX </w:t>
      </w:r>
      <w:proofErr w:type="gramStart"/>
      <w:r w:rsidRPr="00554616">
        <w:rPr>
          <w:i/>
        </w:rPr>
        <w:t>в</w:t>
      </w:r>
      <w:proofErr w:type="gramEnd"/>
      <w:r w:rsidRPr="00554616">
        <w:rPr>
          <w:i/>
        </w:rPr>
        <w:t xml:space="preserve">. </w:t>
      </w:r>
      <w:proofErr w:type="gramStart"/>
      <w:r w:rsidRPr="00554616">
        <w:rPr>
          <w:i/>
        </w:rPr>
        <w:t>тема</w:t>
      </w:r>
      <w:proofErr w:type="gramEnd"/>
      <w:r w:rsidRPr="00554616">
        <w:rPr>
          <w:i/>
        </w:rPr>
        <w:t xml:space="preserve"> международного терроризма приобрела особое звучание. Несмотря на</w:t>
      </w:r>
      <w:r>
        <w:t xml:space="preserve"> научные дискуссии по этому поводу, до сих пор нет общепринятого определения, что же такое терроризм. Оценка часто зависит от политических взглядов, религиозных убеждений и этнической принадлежности, и поиск единого подхода к проблеме терроризма </w:t>
      </w:r>
      <w:proofErr w:type="gramStart"/>
      <w:r>
        <w:t>продолжается по сей</w:t>
      </w:r>
      <w:proofErr w:type="gramEnd"/>
      <w:r>
        <w:t xml:space="preserve"> день. </w:t>
      </w:r>
    </w:p>
    <w:p w:rsidR="00B21D32" w:rsidRDefault="00B21D32" w:rsidP="00B21D32">
      <w:pPr>
        <w:pStyle w:val="a4"/>
      </w:pPr>
      <w:r>
        <w:t xml:space="preserve">Анализируя многочисленные определения, данные различными авторами и рядом государственных учреждений, а также содержащиеся в международных конвенциях, касающихся террористической деятельности, мы можем выделить несколько наиболее часто встречающихся элементов: </w:t>
      </w:r>
    </w:p>
    <w:p w:rsidR="00B21D32" w:rsidRDefault="00B21D32" w:rsidP="00B21D32">
      <w:pPr>
        <w:pStyle w:val="a4"/>
      </w:pPr>
      <w:r>
        <w:t>1. Терроризм является «формой организованного насилия» (</w:t>
      </w:r>
      <w:proofErr w:type="spellStart"/>
      <w:r>
        <w:t>P.Wilkinson</w:t>
      </w:r>
      <w:proofErr w:type="spellEnd"/>
      <w:r>
        <w:t xml:space="preserve">, </w:t>
      </w:r>
      <w:proofErr w:type="spellStart"/>
      <w:r>
        <w:t>A.Stewards</w:t>
      </w:r>
      <w:proofErr w:type="spellEnd"/>
      <w:r>
        <w:t xml:space="preserve">, 1987). В этом контексте под насилием имеется в виду угроза либо применение силы для нанесения физического ущерба отдельным лицам или группе лиц. </w:t>
      </w:r>
    </w:p>
    <w:p w:rsidR="00B21D32" w:rsidRDefault="00B21D32" w:rsidP="00B21D32">
      <w:pPr>
        <w:pStyle w:val="a4"/>
      </w:pPr>
      <w:r>
        <w:t>2. Терроризм — это использование насилия в политических целях, т.е. специфическая «форма политического насилия» (</w:t>
      </w:r>
      <w:proofErr w:type="spellStart"/>
      <w:r>
        <w:t>M.Crenshaw</w:t>
      </w:r>
      <w:proofErr w:type="spellEnd"/>
      <w:r>
        <w:t xml:space="preserve">, 1989). Но сравнительно недавно появился термин «уголовный терроризм» — угроза террором со стороны преступных элементов с целью запугивания, шантажа правительства или гражданских лиц. </w:t>
      </w:r>
    </w:p>
    <w:p w:rsidR="00B21D32" w:rsidRDefault="00B21D32" w:rsidP="00B21D32">
      <w:pPr>
        <w:pStyle w:val="a4"/>
      </w:pPr>
      <w:r>
        <w:t>3. Терроризм объединяет «высокий уровень политической мотивации с низким уровнем вовлеченности масс» (</w:t>
      </w:r>
      <w:proofErr w:type="spellStart"/>
      <w:r>
        <w:t>R.Rubinstein</w:t>
      </w:r>
      <w:proofErr w:type="spellEnd"/>
      <w:r>
        <w:t xml:space="preserve">, 1987). Более того, теракты направлены на мирное население. </w:t>
      </w:r>
    </w:p>
    <w:p w:rsidR="00B21D32" w:rsidRDefault="00B21D32" w:rsidP="00B21D32">
      <w:pPr>
        <w:pStyle w:val="a4"/>
      </w:pPr>
      <w:r>
        <w:t>4. Теракт имеет целью не только прямое немедленное нанесение ущерба жертве, но и произведение определенного эффекта — угрозы большой группе людей, что и является главной конечной целью теракта. Не случайно некоторые исследователи склонны считать терроризм «формой политического общения» (</w:t>
      </w:r>
      <w:proofErr w:type="spellStart"/>
      <w:r>
        <w:t>R.Crolinsten</w:t>
      </w:r>
      <w:proofErr w:type="spellEnd"/>
      <w:r>
        <w:t xml:space="preserve">, 1987), подчеркивая, что это средство оказания давления на определенную часть общества. </w:t>
      </w:r>
    </w:p>
    <w:p w:rsidR="00B21D32" w:rsidRDefault="00B21D32" w:rsidP="00B21D32">
      <w:pPr>
        <w:pStyle w:val="a4"/>
      </w:pPr>
      <w:r>
        <w:t>5. Один из важнейших элементов в определении понятия «терроризм» — наличие непосредственной жертвы насилия и группы, «являющейся объектом влияния, целью этого насилия» (</w:t>
      </w:r>
      <w:proofErr w:type="spellStart"/>
      <w:r>
        <w:t>Schmid</w:t>
      </w:r>
      <w:proofErr w:type="spellEnd"/>
      <w:r>
        <w:t xml:space="preserve">, 1984). </w:t>
      </w:r>
    </w:p>
    <w:p w:rsidR="00B21D32" w:rsidRDefault="00B21D32" w:rsidP="00B21D32">
      <w:pPr>
        <w:pStyle w:val="a4"/>
      </w:pPr>
      <w:r>
        <w:lastRenderedPageBreak/>
        <w:t xml:space="preserve">По данным ООН, в течение последних 15 лет прослеживается стабильная тенденция роста террористических проявлений. Если в </w:t>
      </w:r>
      <w:smartTag w:uri="urn:schemas-microsoft-com:office:smarttags" w:element="metricconverter">
        <w:smartTagPr>
          <w:attr w:name="ProductID" w:val="1980 г"/>
        </w:smartTagPr>
        <w:r>
          <w:t>1980 г</w:t>
        </w:r>
      </w:smartTag>
      <w:r>
        <w:t xml:space="preserve">. было совершено 500 терактов, то в 1989 — уже 850. Подъем приходится на 90-е годы. — 10000 терактов ежегодно в период 1990 — 1995гг. </w:t>
      </w:r>
    </w:p>
    <w:p w:rsidR="00B21D32" w:rsidRDefault="00B21D32" w:rsidP="00B21D32">
      <w:pPr>
        <w:pStyle w:val="a4"/>
      </w:pPr>
      <w:r>
        <w:t xml:space="preserve">В настоящее время проблема терроризма изучается с различных сторон. Психологов интересуют не столько правовые или этические, сколько психологические, личностные и социально-психологические аспекты этой проблемы. </w:t>
      </w:r>
    </w:p>
    <w:p w:rsidR="00B21D32" w:rsidRDefault="00B21D32" w:rsidP="00B21D32">
      <w:pPr>
        <w:pStyle w:val="a4"/>
      </w:pPr>
      <w:r>
        <w:t xml:space="preserve">Исследователи предлагают три модели личности террориста: </w:t>
      </w:r>
    </w:p>
    <w:p w:rsidR="00B21D32" w:rsidRDefault="00B21D32" w:rsidP="00B21D32">
      <w:pPr>
        <w:pStyle w:val="a4"/>
      </w:pPr>
      <w:r>
        <w:t>1. </w:t>
      </w:r>
      <w:r>
        <w:rPr>
          <w:rStyle w:val="a5"/>
        </w:rPr>
        <w:t>Личность, руководствующаяся своими собственными убеждениями</w:t>
      </w:r>
      <w:r>
        <w:t xml:space="preserve"> (религиозными, идеологическими, политическими) и искренне убежденная в необходимости своих действий для общества. </w:t>
      </w:r>
    </w:p>
    <w:p w:rsidR="00B21D32" w:rsidRDefault="00B21D32" w:rsidP="00B21D32">
      <w:pPr>
        <w:pStyle w:val="a4"/>
      </w:pPr>
      <w:r>
        <w:t>2. </w:t>
      </w:r>
      <w:r>
        <w:rPr>
          <w:rStyle w:val="a5"/>
        </w:rPr>
        <w:t>Агрессивная личность</w:t>
      </w:r>
      <w:r>
        <w:t xml:space="preserve">. Фрустрация, вызванная невозможностью удовлетворения какой-либо жизненно важной цели, продуцирует тенденцию к совершению агрессивных действий (теория </w:t>
      </w:r>
      <w:proofErr w:type="spellStart"/>
      <w:r>
        <w:t>Dollar</w:t>
      </w:r>
      <w:proofErr w:type="spellEnd"/>
      <w:r>
        <w:t xml:space="preserve"> — </w:t>
      </w:r>
      <w:proofErr w:type="spellStart"/>
      <w:r>
        <w:t>Miller</w:t>
      </w:r>
      <w:proofErr w:type="spellEnd"/>
      <w:r>
        <w:t xml:space="preserve">). </w:t>
      </w:r>
    </w:p>
    <w:p w:rsidR="00B21D32" w:rsidRDefault="00B21D32" w:rsidP="00B21D32">
      <w:pPr>
        <w:pStyle w:val="a4"/>
      </w:pPr>
      <w:r>
        <w:t>3. </w:t>
      </w:r>
      <w:r>
        <w:rPr>
          <w:rStyle w:val="a5"/>
        </w:rPr>
        <w:t xml:space="preserve">Личность с </w:t>
      </w:r>
      <w:proofErr w:type="spellStart"/>
      <w:r>
        <w:rPr>
          <w:rStyle w:val="a5"/>
        </w:rPr>
        <w:t>псих</w:t>
      </w:r>
      <w:proofErr w:type="gramStart"/>
      <w:r>
        <w:rPr>
          <w:rStyle w:val="a5"/>
        </w:rPr>
        <w:t>о</w:t>
      </w:r>
      <w:proofErr w:type="spellEnd"/>
      <w:r>
        <w:rPr>
          <w:rStyle w:val="a5"/>
        </w:rPr>
        <w:t>-</w:t>
      </w:r>
      <w:proofErr w:type="gramEnd"/>
      <w:r>
        <w:rPr>
          <w:rStyle w:val="a5"/>
        </w:rPr>
        <w:t xml:space="preserve"> или </w:t>
      </w:r>
      <w:proofErr w:type="spellStart"/>
      <w:r>
        <w:rPr>
          <w:rStyle w:val="a5"/>
        </w:rPr>
        <w:t>социопатологическим</w:t>
      </w:r>
      <w:proofErr w:type="spellEnd"/>
      <w:r>
        <w:rPr>
          <w:rStyle w:val="a5"/>
        </w:rPr>
        <w:t xml:space="preserve"> развитием</w:t>
      </w:r>
      <w:r>
        <w:t xml:space="preserve"> (часто связано с аномальными отношениями в семье). </w:t>
      </w:r>
    </w:p>
    <w:p w:rsidR="00B21D32" w:rsidRDefault="00B21D32" w:rsidP="00B21D32">
      <w:pPr>
        <w:pStyle w:val="a4"/>
      </w:pPr>
      <w:r>
        <w:t xml:space="preserve">Практически все исследователи указывают на следующие наиболее характерные черты личности террористов: </w:t>
      </w:r>
    </w:p>
    <w:p w:rsidR="00B21D32" w:rsidRDefault="00B21D32" w:rsidP="00B21D32">
      <w:pPr>
        <w:pStyle w:val="a4"/>
      </w:pPr>
      <w:r>
        <w:t>1. </w:t>
      </w:r>
      <w:r>
        <w:rPr>
          <w:rStyle w:val="a5"/>
        </w:rPr>
        <w:t>Комплекс неполноценности.</w:t>
      </w:r>
      <w:r>
        <w:t xml:space="preserve"> Он чаще всего является причиной агрессии и жестокого поведения, которые выступают в качестве механизмов компенсации. Комплекс неполноценности ведет к </w:t>
      </w:r>
      <w:proofErr w:type="spellStart"/>
      <w:r>
        <w:t>сверхконцентрации</w:t>
      </w:r>
      <w:proofErr w:type="spellEnd"/>
      <w:r>
        <w:t xml:space="preserve"> на защите Я с постоянной агрессивно-оборонительной готовностью. </w:t>
      </w:r>
    </w:p>
    <w:p w:rsidR="00B21D32" w:rsidRDefault="00B21D32" w:rsidP="00B21D32">
      <w:pPr>
        <w:pStyle w:val="a4"/>
      </w:pPr>
      <w:r>
        <w:t>2. </w:t>
      </w:r>
      <w:r>
        <w:rPr>
          <w:rStyle w:val="a5"/>
        </w:rPr>
        <w:t>Низкая самоидентификация</w:t>
      </w:r>
      <w:r>
        <w:t xml:space="preserve">. Террористическая группировка помогает индивидууму избавиться от недостатка психосоциальной идентификации, выполняя функцию </w:t>
      </w:r>
      <w:proofErr w:type="spellStart"/>
      <w:r>
        <w:t>психостабилизирующего</w:t>
      </w:r>
      <w:proofErr w:type="spellEnd"/>
      <w:r>
        <w:t xml:space="preserve"> фактора. </w:t>
      </w:r>
    </w:p>
    <w:p w:rsidR="00B21D32" w:rsidRDefault="00B21D32" w:rsidP="00B21D32">
      <w:pPr>
        <w:pStyle w:val="a4"/>
      </w:pPr>
      <w:r>
        <w:t>3. </w:t>
      </w:r>
      <w:r>
        <w:rPr>
          <w:rStyle w:val="a5"/>
        </w:rPr>
        <w:t>Самооправдание</w:t>
      </w:r>
      <w:r>
        <w:t xml:space="preserve">. Очень часто политико-идеологические мотивы указывают на главные побудительные причины вступления на путь терроризма, но, как правило, они являются формой рационализации скрытых личностных потребностей — стремления к усилению личностной идентификации или групповой принадлежности, </w:t>
      </w:r>
    </w:p>
    <w:p w:rsidR="00B21D32" w:rsidRDefault="00B21D32" w:rsidP="00B21D32">
      <w:pPr>
        <w:pStyle w:val="a4"/>
      </w:pPr>
      <w:r>
        <w:t>4. </w:t>
      </w:r>
      <w:r>
        <w:rPr>
          <w:rStyle w:val="a5"/>
        </w:rPr>
        <w:t>Личностная и эмоциональная незрелость</w:t>
      </w:r>
      <w:r>
        <w:t xml:space="preserve">. Большинству террористов присущи максимализм, абсолютизм, часто являющийся результатом поверхностного восприятия реальности, теоретический и политический дилетантизм. </w:t>
      </w:r>
    </w:p>
    <w:p w:rsidR="00B21D32" w:rsidRDefault="00B21D32" w:rsidP="00B21D32">
      <w:pPr>
        <w:pStyle w:val="a4"/>
      </w:pPr>
      <w:r>
        <w:t xml:space="preserve">Многие исследователи изучали феномен терроризма в связи с влиянием средств массовой информации. Однако </w:t>
      </w:r>
      <w:proofErr w:type="spellStart"/>
      <w:r>
        <w:t>John</w:t>
      </w:r>
      <w:proofErr w:type="spellEnd"/>
      <w:r>
        <w:t xml:space="preserve"> </w:t>
      </w:r>
      <w:proofErr w:type="spellStart"/>
      <w:r>
        <w:t>W.Williams</w:t>
      </w:r>
      <w:proofErr w:type="spellEnd"/>
      <w:r>
        <w:t xml:space="preserve"> (США) предложил иное понимание терроризма как формы массового общения, в которую в качестве одной из функций включено убеждение. </w:t>
      </w:r>
    </w:p>
    <w:p w:rsidR="00B21D32" w:rsidRDefault="00B21D32" w:rsidP="00B21D32">
      <w:pPr>
        <w:pStyle w:val="a4"/>
      </w:pPr>
      <w:proofErr w:type="gramStart"/>
      <w:r>
        <w:t xml:space="preserve">В модели общения </w:t>
      </w:r>
      <w:proofErr w:type="spellStart"/>
      <w:r>
        <w:t>Harold</w:t>
      </w:r>
      <w:proofErr w:type="spellEnd"/>
      <w:r>
        <w:t xml:space="preserve"> </w:t>
      </w:r>
      <w:proofErr w:type="spellStart"/>
      <w:r>
        <w:t>D.Lasswell</w:t>
      </w:r>
      <w:proofErr w:type="spellEnd"/>
      <w:r>
        <w:t xml:space="preserve"> (1948) присутствует ряд элементов — отправитель (кто), сообщение (что), способ передачи (канал), получатель (кому) и цель (эффект).</w:t>
      </w:r>
      <w:proofErr w:type="gramEnd"/>
      <w:r>
        <w:t xml:space="preserve"> Из этой модели следует, что общение целенаправленно и имеет целью произвести эффект на аудиторию. Это же заключение вписывается и в контекст терроризма, который также целенаправлен и имеет целью произвести эффект на аудиторию (</w:t>
      </w:r>
      <w:proofErr w:type="spellStart"/>
      <w:r>
        <w:t>Hacker</w:t>
      </w:r>
      <w:proofErr w:type="spellEnd"/>
      <w:r>
        <w:t xml:space="preserve">, 1976). </w:t>
      </w:r>
    </w:p>
    <w:p w:rsidR="00B21D32" w:rsidRDefault="00B21D32" w:rsidP="00B21D32">
      <w:pPr>
        <w:pStyle w:val="a4"/>
      </w:pPr>
      <w:r>
        <w:rPr>
          <w:rStyle w:val="a5"/>
        </w:rPr>
        <w:t>Модель терроризма как способа общения</w:t>
      </w:r>
    </w:p>
    <w:p w:rsidR="00B21D32" w:rsidRDefault="00B21D32" w:rsidP="00B21D32">
      <w:pPr>
        <w:pStyle w:val="a4"/>
      </w:pPr>
      <w:r>
        <w:lastRenderedPageBreak/>
        <w:t>Терроризм — сообщение — насилие — жертва —  СМИ — общественность — эффект</w:t>
      </w:r>
    </w:p>
    <w:p w:rsidR="00B21D32" w:rsidRDefault="00B21D32" w:rsidP="00B21D32">
      <w:pPr>
        <w:pStyle w:val="a4"/>
      </w:pPr>
      <w:r>
        <w:t>Отправитель — сообщение — канал — получатель общения — канал — получатель — цель</w:t>
      </w:r>
    </w:p>
    <w:p w:rsidR="00B21D32" w:rsidRDefault="00B21D32" w:rsidP="00B21D32">
      <w:pPr>
        <w:pStyle w:val="a4"/>
      </w:pPr>
      <w:proofErr w:type="spellStart"/>
      <w:r>
        <w:t>Mohsen</w:t>
      </w:r>
      <w:proofErr w:type="spellEnd"/>
      <w:r>
        <w:t xml:space="preserve"> (1987) полагает, что терроризм «в </w:t>
      </w:r>
      <w:proofErr w:type="gramStart"/>
      <w:r>
        <w:t>сущности</w:t>
      </w:r>
      <w:proofErr w:type="gramEnd"/>
      <w:r>
        <w:t xml:space="preserve"> является актом общения». Общение возникает на нескольких уровнях — </w:t>
      </w:r>
      <w:proofErr w:type="spellStart"/>
      <w:r>
        <w:t>внутриличностном</w:t>
      </w:r>
      <w:proofErr w:type="spellEnd"/>
      <w:r>
        <w:t xml:space="preserve">, межличностном, групповом, организационном и массовом. Разница между межличностным и массовым общением определяется каналом передачи сообщения. Терроризм как форма общения происходит и на </w:t>
      </w:r>
      <w:proofErr w:type="gramStart"/>
      <w:r>
        <w:t>межличностном</w:t>
      </w:r>
      <w:proofErr w:type="gramEnd"/>
      <w:r>
        <w:t xml:space="preserve">, и на массовом уровнях, часто — на обоих одновременно. Насилие — само сообщение — передается непосредственному получателю обычно с целью нанесения ущерба. Это — межличностное общение. Однако насилие передается также отдаленной аудитории, на которую оно и было рассчитано первоначально, обычно с менее ощутимым эффектом. Террористы апеллируют к этой аудитории с помощью СМИ, И, как оказывается, передача насилия СМИ усиливает эффект насилия. </w:t>
      </w:r>
    </w:p>
    <w:p w:rsidR="00B21D32" w:rsidRDefault="00B21D32" w:rsidP="00B21D32">
      <w:pPr>
        <w:pStyle w:val="a4"/>
      </w:pPr>
      <w:proofErr w:type="gramStart"/>
      <w:r>
        <w:t>При тоталитарном или авторитарном режимах — исторически доминирующих — диктатор или олигархия контролировали изменения в обществе.</w:t>
      </w:r>
      <w:proofErr w:type="gramEnd"/>
      <w:r>
        <w:t xml:space="preserve"> Аудитория, на которую были направлены теракты, состояла из лиц или групп, способных что-либо изменить. Это объясняет ограниченность и межличностную природу раннего терроризма (</w:t>
      </w:r>
      <w:proofErr w:type="spellStart"/>
      <w:r>
        <w:t>Laqueur</w:t>
      </w:r>
      <w:proofErr w:type="spellEnd"/>
      <w:r>
        <w:t xml:space="preserve">, 1977,1987). </w:t>
      </w:r>
    </w:p>
    <w:p w:rsidR="00B21D32" w:rsidRDefault="00B21D32" w:rsidP="00B21D32">
      <w:pPr>
        <w:pStyle w:val="a4"/>
      </w:pPr>
      <w:r>
        <w:t xml:space="preserve">При переходе к демократическим формам управления контроль над изменениями в обществе перешел от отдельных лиц к все более многочисленным группам. Терроризм прошел через подобные изменения, переместив акценты с </w:t>
      </w:r>
      <w:proofErr w:type="gramStart"/>
      <w:r>
        <w:t>межличностных</w:t>
      </w:r>
      <w:proofErr w:type="gramEnd"/>
      <w:r>
        <w:t xml:space="preserve"> на массовые средства информации, чтобы иметь доступ к более широкой аудитории. </w:t>
      </w:r>
    </w:p>
    <w:p w:rsidR="00B21D32" w:rsidRDefault="00B21D32" w:rsidP="00B21D32">
      <w:pPr>
        <w:pStyle w:val="a4"/>
      </w:pPr>
      <w:r>
        <w:t>Множество исследований посвящено роли канала передачи сообщения — СМИ — в контексте терроризма. Одна группа исследователей считает, что СМИ, освещая теракты, способствуют терроризму (</w:t>
      </w:r>
      <w:proofErr w:type="spellStart"/>
      <w:r>
        <w:t>Carton</w:t>
      </w:r>
      <w:proofErr w:type="spellEnd"/>
      <w:r>
        <w:t xml:space="preserve">, 1978, </w:t>
      </w:r>
      <w:proofErr w:type="spellStart"/>
      <w:r>
        <w:t>Martin</w:t>
      </w:r>
      <w:proofErr w:type="spellEnd"/>
      <w:r>
        <w:t>, 1985) либо даже являются его причиной (</w:t>
      </w:r>
      <w:proofErr w:type="spellStart"/>
      <w:r>
        <w:t>O'Sullivan</w:t>
      </w:r>
      <w:proofErr w:type="spellEnd"/>
      <w:r>
        <w:t xml:space="preserve">, 1986, </w:t>
      </w:r>
      <w:proofErr w:type="spellStart"/>
      <w:r>
        <w:t>Redlick</w:t>
      </w:r>
      <w:proofErr w:type="spellEnd"/>
      <w:r>
        <w:t xml:space="preserve">, 1979). </w:t>
      </w:r>
    </w:p>
    <w:p w:rsidR="00B21D32" w:rsidRDefault="00B21D32" w:rsidP="00B21D32">
      <w:pPr>
        <w:pStyle w:val="a4"/>
      </w:pPr>
      <w:r>
        <w:t>Очевидно, что террористы стараются вызвать изменения в поведен</w:t>
      </w:r>
      <w:proofErr w:type="gramStart"/>
      <w:r>
        <w:t>ии ау</w:t>
      </w:r>
      <w:proofErr w:type="gramEnd"/>
      <w:r>
        <w:t xml:space="preserve">дитории. Отдельные теракты — на уровне межличностного общения — перерастают в форму массового общения при «содействии» СМИ. Но, в целом, терроризм не способен достигнуть ничего большего, чем ограниченной, временной выгоды. Терроризм может быть тактикой политической борьбы, но не долговременной политической и социальной стратегией. </w:t>
      </w:r>
    </w:p>
    <w:p w:rsidR="00B21D32" w:rsidRDefault="00B21D32" w:rsidP="00B21D32">
      <w:pPr>
        <w:pStyle w:val="a4"/>
      </w:pPr>
      <w:r>
        <w:t xml:space="preserve">Однако современный терроризм — качественно новое явление по сравнению с терроризмом прошлого. Сейчас террористы получили возможность использовать оружие массового поражения, и эта возможность не абстрактна. В Украине в </w:t>
      </w:r>
      <w:smartTag w:uri="urn:schemas-microsoft-com:office:smarttags" w:element="metricconverter">
        <w:smartTagPr>
          <w:attr w:name="ProductID" w:val="1994 г"/>
        </w:smartTagPr>
        <w:r>
          <w:t>1994 г</w:t>
        </w:r>
      </w:smartTag>
      <w:r>
        <w:t xml:space="preserve">. был задержан террорист, угрожавший в случае невыполнения своих требований взорвать реактор на Чернобыльской АЭС. </w:t>
      </w:r>
    </w:p>
    <w:p w:rsidR="00B21D32" w:rsidRDefault="00B21D32" w:rsidP="00B21D32">
      <w:pPr>
        <w:pStyle w:val="a4"/>
      </w:pPr>
      <w:r>
        <w:t>Таким образом, в XX веке впервые в истории человечества терроризм стал одной из глобальных проблем, непосредственно связанной с проблемой выживания человечества.</w:t>
      </w:r>
    </w:p>
    <w:p w:rsidR="00B21D32" w:rsidRDefault="00B21D32" w:rsidP="00B21D32">
      <w:pPr>
        <w:jc w:val="both"/>
        <w:rPr>
          <w:rFonts w:ascii="Tahoma" w:hAnsi="Tahoma" w:cs="Tahoma"/>
          <w:color w:val="333333"/>
          <w:sz w:val="17"/>
          <w:szCs w:val="17"/>
        </w:rPr>
      </w:pPr>
    </w:p>
    <w:p w:rsidR="00B21D32" w:rsidRPr="00B21D32" w:rsidRDefault="00B21D32" w:rsidP="00B21D32">
      <w:pPr>
        <w:rPr>
          <w:b/>
        </w:rPr>
      </w:pPr>
    </w:p>
    <w:sectPr w:rsidR="00B21D32" w:rsidRPr="00B21D32" w:rsidSect="00B21D32">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characterSpacingControl w:val="doNotCompress"/>
  <w:compat/>
  <w:rsids>
    <w:rsidRoot w:val="00B21D32"/>
    <w:rsid w:val="00956352"/>
    <w:rsid w:val="00B21D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D32"/>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B21D3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21D32"/>
    <w:rPr>
      <w:strike w:val="0"/>
      <w:dstrike w:val="0"/>
      <w:color w:val="340D71"/>
      <w:u w:val="none"/>
      <w:effect w:val="none"/>
    </w:rPr>
  </w:style>
  <w:style w:type="paragraph" w:customStyle="1" w:styleId="titlef">
    <w:name w:val="titlef"/>
    <w:basedOn w:val="a"/>
    <w:rsid w:val="00B21D32"/>
    <w:pPr>
      <w:spacing w:before="100" w:beforeAutospacing="1" w:after="100" w:afterAutospacing="1"/>
    </w:pPr>
    <w:rPr>
      <w:rFonts w:ascii="Arial" w:hAnsi="Arial" w:cs="Arial"/>
      <w:b/>
      <w:bCs/>
      <w:color w:val="340D71"/>
      <w:sz w:val="21"/>
      <w:szCs w:val="21"/>
    </w:rPr>
  </w:style>
  <w:style w:type="paragraph" w:styleId="a4">
    <w:name w:val="Normal (Web)"/>
    <w:basedOn w:val="a"/>
    <w:rsid w:val="00B21D32"/>
    <w:pPr>
      <w:spacing w:before="100" w:beforeAutospacing="1" w:after="100" w:afterAutospacing="1"/>
    </w:pPr>
  </w:style>
  <w:style w:type="character" w:customStyle="1" w:styleId="30">
    <w:name w:val="Заголовок 3 Знак"/>
    <w:basedOn w:val="a0"/>
    <w:link w:val="3"/>
    <w:rsid w:val="00B21D32"/>
    <w:rPr>
      <w:rFonts w:ascii="Times New Roman" w:eastAsia="Times New Roman" w:hAnsi="Times New Roman" w:cs="Times New Roman"/>
      <w:b/>
      <w:bCs/>
      <w:sz w:val="27"/>
      <w:szCs w:val="27"/>
      <w:lang w:eastAsia="ru-RU"/>
    </w:rPr>
  </w:style>
  <w:style w:type="character" w:styleId="a5">
    <w:name w:val="Strong"/>
    <w:basedOn w:val="a0"/>
    <w:qFormat/>
    <w:rsid w:val="00B21D32"/>
    <w:rPr>
      <w:b/>
      <w:bCs/>
    </w:rPr>
  </w:style>
  <w:style w:type="character" w:customStyle="1" w:styleId="menubold">
    <w:name w:val="menubold"/>
    <w:basedOn w:val="a0"/>
    <w:rsid w:val="00B21D32"/>
  </w:style>
  <w:style w:type="paragraph" w:customStyle="1" w:styleId="s">
    <w:name w:val="s"/>
    <w:basedOn w:val="a"/>
    <w:rsid w:val="00B21D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ntiterror.ntvru.com/article/80.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antiterror.ntvru.com/article/80.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titerror.ntvru.com/article/80.html" TargetMode="External"/><Relationship Id="rId11" Type="http://schemas.openxmlformats.org/officeDocument/2006/relationships/image" Target="media/image2.jpeg"/><Relationship Id="rId5" Type="http://schemas.openxmlformats.org/officeDocument/2006/relationships/hyperlink" Target="http://antiterror.ntvru.com/article/80.html" TargetMode="External"/><Relationship Id="rId10" Type="http://schemas.openxmlformats.org/officeDocument/2006/relationships/image" Target="media/image1.jpeg"/><Relationship Id="rId4" Type="http://schemas.openxmlformats.org/officeDocument/2006/relationships/hyperlink" Target="http://antiterror.ntvru.com/article/80.html" TargetMode="External"/><Relationship Id="rId9" Type="http://schemas.openxmlformats.org/officeDocument/2006/relationships/hyperlink" Target="http://antiterror.ntvru.com/article/8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3528</Words>
  <Characters>20113</Characters>
  <Application>Microsoft Office Word</Application>
  <DocSecurity>0</DocSecurity>
  <Lines>167</Lines>
  <Paragraphs>47</Paragraphs>
  <ScaleCrop>false</ScaleCrop>
  <Company/>
  <LinksUpToDate>false</LinksUpToDate>
  <CharactersWithSpaces>23594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Акулова</dc:creator>
  <cp:lastModifiedBy>Акулова</cp:lastModifiedBy>
  <cp:revision>1</cp:revision>
  <dcterms:created xsi:type="dcterms:W3CDTF">2012-01-01T19:50:00Z</dcterms:created>
  <dcterms:modified xsi:type="dcterms:W3CDTF">2012-01-01T19:56:00Z</dcterms:modified>
</cp:coreProperties>
</file>